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omic Sans MS" w:hAnsi="Comic Sans MS"/>
          <w:sz w:val="20"/>
          <w:szCs w:val="20"/>
        </w:rPr>
        <w:t>Minutes of the Monthly Meeting held on Monday, 14</w:t>
      </w:r>
      <w:r>
        <w:rPr>
          <w:rFonts w:ascii="Comic Sans MS" w:hAnsi="Comic Sans MS"/>
          <w:sz w:val="20"/>
          <w:szCs w:val="20"/>
          <w:vertAlign w:val="superscript"/>
        </w:rPr>
        <w:t>th</w:t>
      </w:r>
      <w:r>
        <w:rPr>
          <w:rFonts w:ascii="Comic Sans MS" w:hAnsi="Comic Sans MS"/>
          <w:sz w:val="20"/>
          <w:szCs w:val="20"/>
        </w:rPr>
        <w:t xml:space="preserve"> October 2019</w:t>
      </w:r>
    </w:p>
    <w:p>
      <w:pPr>
        <w:pStyle w:val="Normal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at 7.00 p.m. in the Trinity Methodist Church</w:t>
      </w:r>
    </w:p>
    <w:p>
      <w:pPr>
        <w:pStyle w:val="Normal"/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single"/>
        </w:rPr>
        <w:t>Present: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Cllr. Miss M. Galloway (Chairman)</w:t>
      </w:r>
    </w:p>
    <w:p>
      <w:pPr>
        <w:pStyle w:val="Normal"/>
        <w:tabs>
          <w:tab w:val="clear" w:pos="709"/>
          <w:tab w:val="left" w:pos="90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   Cllrs. M. Cherrett, N. R. Hill, Mrs. Y. Symes and D. Thompson.</w:t>
      </w:r>
    </w:p>
    <w:p>
      <w:pPr>
        <w:pStyle w:val="Normal"/>
        <w:tabs>
          <w:tab w:val="clear" w:pos="709"/>
          <w:tab w:val="left" w:pos="90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  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363 Interests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a. There were no declared interests.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u w:val="non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b. The Clerk reminded Members that any changes to their interests should be declared. All </w:t>
        <w:tab/>
        <w:tab/>
        <w:tab/>
        <w:t xml:space="preserve">  maintained that their declarations after the May election remained correct.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364 Minutes of the last Meeting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The Minutes of the last regular Meeting held on Monday, 9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  <w:vertAlign w:val="superscript"/>
        </w:rPr>
        <w:t>th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September 2019, copies of which </w:t>
        <w:tab/>
        <w:t>had been circulated, were taken as read, confirmed and signed as a true record.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b w:val="false"/>
          <w:b w:val="false"/>
          <w:bCs w:val="false"/>
          <w:sz w:val="20"/>
          <w:szCs w:val="20"/>
          <w:u w:val="non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365 Matters Arising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a. Grass Cutting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The Clerk was asked to repeat the queries about the grass cutting and weed killing in the light </w:t>
        <w:tab/>
        <w:tab/>
        <w:t>of the recent episode where both took place in pouring rain.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b. Shop litter bins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The Clerk reported that Stockton BC did intend to replace the damaged bin at the front of the </w:t>
        <w:tab/>
        <w:tab/>
        <w:t>shop but were having to wait for authorisation.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c. Eaglescliffe sign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 The Chairman reported that she thought the sign might have been removed.  The Clerk was </w:t>
        <w:tab/>
        <w:tab/>
        <w:t xml:space="preserve">  asked to check and either thank or query Stockton BC about the outcome.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d. Grassed Grave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  The Clerk reported that the grass cutter had agreed to scatter some seed on the bare area.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e. </w:t>
      </w:r>
      <w:r>
        <w:rPr>
          <w:rFonts w:ascii="Comic Sans MS" w:hAnsi="Comic Sans MS"/>
          <w:b w:val="false"/>
          <w:bCs w:val="false"/>
          <w:i/>
          <w:iCs/>
          <w:sz w:val="20"/>
          <w:szCs w:val="20"/>
          <w:u w:val="none"/>
        </w:rPr>
        <w:t>Nextdoor Preston-on-Tees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 Cllr. Mrs. Symes said that the site looked like a useful media tool although it did not cover just </w:t>
        <w:tab/>
        <w:t xml:space="preserve">    the parish.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f. Newsletter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  Cllrs. Cherrett and Mrs. Symes presented a draft Newsletter which Members approved after </w:t>
        <w:tab/>
        <w:tab/>
        <w:t xml:space="preserve">slight amendment.  Cllr. Cherrett agreed to check on the price of colour additions to aid the </w:t>
        <w:tab/>
        <w:tab/>
        <w:t>presentation.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366 Accounts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b w:val="false"/>
          <w:b w:val="false"/>
          <w:bCs w:val="false"/>
          <w:sz w:val="20"/>
          <w:szCs w:val="20"/>
          <w:u w:val="singl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a. The following accounts were approved and payment authorised:-</w:t>
      </w:r>
    </w:p>
    <w:tbl>
      <w:tblPr>
        <w:tblStyle w:val="6"/>
        <w:tblW w:w="9645" w:type="dxa"/>
        <w:jc w:val="left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96"/>
        <w:gridCol w:w="2734"/>
        <w:gridCol w:w="4303"/>
        <w:gridCol w:w="1711"/>
      </w:tblGrid>
      <w:tr>
        <w:trPr/>
        <w:tc>
          <w:tcPr>
            <w:tcW w:w="896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bacs</w:t>
            </w:r>
          </w:p>
        </w:tc>
        <w:tc>
          <w:tcPr>
            <w:tcW w:w="2734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P. R. Joiner</w:t>
            </w:r>
          </w:p>
        </w:tc>
        <w:tc>
          <w:tcPr>
            <w:tcW w:w="4303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Clerk’s salary &amp; expenses (Sep)</w:t>
            </w:r>
          </w:p>
        </w:tc>
        <w:tc>
          <w:tcPr>
            <w:tcW w:w="1711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right"/>
              <w:rPr/>
            </w:pPr>
            <w:r>
              <w:rPr>
                <w:rFonts w:ascii="Comic Sans MS" w:hAnsi="Comic Sans MS"/>
                <w:sz w:val="20"/>
                <w:szCs w:val="20"/>
              </w:rPr>
              <w:t>£ 145.39</w:t>
            </w:r>
          </w:p>
        </w:tc>
      </w:tr>
      <w:tr>
        <w:trPr/>
        <w:tc>
          <w:tcPr>
            <w:tcW w:w="896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bacs</w:t>
            </w:r>
          </w:p>
        </w:tc>
        <w:tc>
          <w:tcPr>
            <w:tcW w:w="2734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HM Revenue &amp; Customs</w:t>
            </w:r>
          </w:p>
        </w:tc>
        <w:tc>
          <w:tcPr>
            <w:tcW w:w="4303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Clerk’s PAYE</w:t>
            </w:r>
          </w:p>
        </w:tc>
        <w:tc>
          <w:tcPr>
            <w:tcW w:w="1711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right"/>
              <w:rPr/>
            </w:pPr>
            <w:r>
              <w:rPr>
                <w:rFonts w:ascii="Comic Sans MS" w:hAnsi="Comic Sans MS"/>
                <w:sz w:val="20"/>
                <w:szCs w:val="20"/>
              </w:rPr>
              <w:t>£ 100.20</w:t>
            </w:r>
          </w:p>
        </w:tc>
      </w:tr>
      <w:tr>
        <w:trPr/>
        <w:tc>
          <w:tcPr>
            <w:tcW w:w="896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d/d</w:t>
            </w:r>
          </w:p>
        </w:tc>
        <w:tc>
          <w:tcPr>
            <w:tcW w:w="2734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WAVE</w:t>
            </w:r>
          </w:p>
        </w:tc>
        <w:tc>
          <w:tcPr>
            <w:tcW w:w="4303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Cemetery metered water</w:t>
            </w:r>
          </w:p>
        </w:tc>
        <w:tc>
          <w:tcPr>
            <w:tcW w:w="1711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£ 44.98</w:t>
            </w:r>
          </w:p>
        </w:tc>
      </w:tr>
    </w:tbl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sz w:val="20"/>
          <w:szCs w:val="20"/>
          <w:u w:val="none"/>
        </w:rPr>
        <w:tab/>
        <w:tab/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  <w:tab/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367 Executive Decisions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ab/>
        <w:tab/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The Clerk reported that he had made no decisions in the preceding month.</w:t>
        <w:tab/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b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368 Planning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b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ab/>
      </w:r>
      <w:r>
        <w:rPr>
          <w:rFonts w:ascii="Comic Sans MS" w:hAnsi="Comic Sans MS"/>
          <w:b w:val="false"/>
          <w:bCs w:val="false"/>
          <w:sz w:val="20"/>
          <w:szCs w:val="20"/>
        </w:rPr>
        <w:t>Members agreed that the matter regarding the Oakwood Centre did not lie within the parish.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95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369 Correspondence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a. Correspondence received was noted as listed.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b. Parish Walks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  The Clerk was asked to approach Thirteen regarding the apparent absence of the parish from </w:t>
        <w:tab/>
        <w:tab/>
        <w:t xml:space="preserve">  their programme.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c. Vermin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The Clerk reported that Stockton BC had been unable to gain access to the premises as </w:t>
        <w:tab/>
        <w:t xml:space="preserve">  </w:t>
        <w:tab/>
        <w:tab/>
        <w:t>requested by the Council.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d. Mayor’s Charity Ball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>Members did not feel able to offer to attend.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e. Remembrance Sunday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Members noted the communication from Stockton BC.  It was agreed that Cllr, Cherrett would </w:t>
        <w:tab/>
        <w:tab/>
        <w:t>lay the wreath for this Council at the usual ceremony.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f. Riding of Yarm Fair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Given the revised (later) timings the Chairman did not feel able to attend and no other Member </w:t>
        <w:tab/>
        <w:tab/>
        <w:t>wished to go in her stead.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370 Any Other Business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a. Stockton BC Transport Meeting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The Chairman reported that she had not gone to the most recent meeting as the lack of </w:t>
        <w:tab/>
        <w:tab/>
        <w:tab/>
        <w:t xml:space="preserve">attention given to the matter she has raised over four years did not justify the efforts </w:t>
        <w:tab/>
        <w:tab/>
        <w:tab/>
        <w:t>required to get to the meeting.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</w:r>
    </w:p>
    <w:p>
      <w:pPr>
        <w:pStyle w:val="Normal"/>
        <w:tabs>
          <w:tab w:val="clear" w:pos="709"/>
          <w:tab w:val="left" w:pos="900" w:leader="none"/>
        </w:tabs>
        <w:jc w:val="center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Dated this 11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  <w:vertAlign w:val="superscript"/>
        </w:rPr>
        <w:t>th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Day of November 2019</w:t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center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………………………………………………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..</w:t>
      </w:r>
    </w:p>
    <w:p>
      <w:pPr>
        <w:pStyle w:val="Normal"/>
        <w:tabs>
          <w:tab w:val="clear" w:pos="709"/>
          <w:tab w:val="left" w:pos="900" w:leader="none"/>
        </w:tabs>
        <w:jc w:val="center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Chairman</w:t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Comic Sans MS" w:hAnsi="Comic Sans MS"/>
          <w:b w:val="false"/>
          <w:b w:val="false"/>
          <w:bCs w:val="false"/>
          <w:sz w:val="20"/>
          <w:szCs w:val="20"/>
          <w:u w:val="singl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single"/>
        </w:rPr>
      </w:r>
    </w:p>
    <w:p>
      <w:pPr>
        <w:pStyle w:val="Normal"/>
        <w:tabs>
          <w:tab w:val="clear" w:pos="709"/>
          <w:tab w:val="left" w:pos="900" w:leader="none"/>
        </w:tabs>
        <w:jc w:val="righ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96</w:t>
      </w:r>
    </w:p>
    <w:sectPr>
      <w:type w:val="nextPage"/>
      <w:pgSz w:w="11906" w:h="16838"/>
      <w:pgMar w:left="1134" w:right="1134" w:header="0" w:top="850" w:footer="0" w:bottom="85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mic Sans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lang w:val="en-GB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bidi w:val="0"/>
      <w:jc w:val="left"/>
    </w:pPr>
    <w:rPr>
      <w:rFonts w:ascii="Liberation Serif" w:hAnsi="Liberation Serif" w:eastAsia="SimSun" w:cs="Lucida Sans"/>
      <w:color w:val="00000A"/>
      <w:kern w:val="2"/>
      <w:sz w:val="24"/>
      <w:szCs w:val="24"/>
      <w:lang w:val="en-GB" w:eastAsia="zh-CN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Heading" w:customStyle="1">
    <w:name w:val="Heading"/>
    <w:basedOn w:val="Normal"/>
    <w:next w:val="TextBody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uiPriority w:val="0"/>
    <w:pPr>
      <w:spacing w:lineRule="auto" w:line="288" w:before="0" w:after="140"/>
    </w:pPr>
    <w:rPr/>
  </w:style>
  <w:style w:type="paragraph" w:styleId="List">
    <w:name w:val="List"/>
    <w:basedOn w:val="TextBody"/>
    <w:uiPriority w:val="0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uiPriority w:val="0"/>
    <w:qFormat/>
    <w:pPr>
      <w:suppressLineNumbers/>
    </w:pPr>
    <w:rPr>
      <w:rFonts w:cs="Lucida Sans"/>
    </w:rPr>
  </w:style>
  <w:style w:type="paragraph" w:styleId="Caption1">
    <w:name w:val="caption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ableContents" w:customStyle="1">
    <w:name w:val="Table Contents"/>
    <w:basedOn w:val="Normal"/>
    <w:uiPriority w:val="0"/>
    <w:qFormat/>
    <w:pPr>
      <w:suppressLineNumbers/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table" w:default="1" w:styleId="6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472</TotalTime>
  <Application>LibreOffice/6.1.6.3$Windows_X86_64 LibreOffice_project/5896ab1714085361c45cf540f76f60673dd96a72</Application>
  <Pages>2</Pages>
  <Words>527</Words>
  <Characters>2560</Characters>
  <CharactersWithSpaces>3140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2018-07-17T07:23:00Z</dcterms:created>
  <dc:creator>Paul</dc:creator>
  <dc:description/>
  <dc:language>en-GB</dc:language>
  <cp:lastModifiedBy/>
  <cp:lastPrinted>2019-07-04T10:00:17Z</cp:lastPrinted>
  <dcterms:modified xsi:type="dcterms:W3CDTF">2019-11-07T11:29:23Z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2057-10.1.0.5490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